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340" w:line="360" w:lineRule="auto"/>
        <w:ind w:right="1200"/>
        <w:jc w:val="right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Warszawa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16.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05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.202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</w:t>
      </w:r>
    </w:p>
    <w:p>
      <w:pPr>
        <w:pStyle w:val="Normal.0"/>
        <w:rPr>
          <w:rFonts w:ascii="Calibri" w:cs="Calibri" w:hAnsi="Calibri" w:eastAsia="Calibri"/>
          <w:b w:val="1"/>
          <w:bCs w:val="1"/>
          <w:shd w:val="clear" w:color="auto" w:fill="ffffff"/>
        </w:rPr>
      </w:pPr>
      <w:r>
        <w:rPr>
          <w:rFonts w:ascii="Calibri" w:hAnsi="Calibri"/>
          <w:b w:val="1"/>
          <w:bCs w:val="1"/>
          <w:shd w:val="clear" w:color="auto" w:fill="ffffff"/>
          <w:rtl w:val="0"/>
        </w:rPr>
        <w:t>Przychody sp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ół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ki 7Levels ze sprzeda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ż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y w pierwszym kwartale, w por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wnaniu do analogicznego okresu poprzedniego roku, wzros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y o prawie 30%, do 0,82 mln z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. Na wyniki najwi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ę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kszy wp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yw mia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a sprzeda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 xml:space="preserve">ż 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autorskich tytu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łó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w na konsoli Nintendo Switch. Krakowscy gamedeveloperzy pracuj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nad dwoma w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ł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asnymi projektami, kt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re tworzone s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z my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ś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l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 xml:space="preserve">ą </w:t>
      </w:r>
      <w:r>
        <w:rPr>
          <w:rFonts w:ascii="Calibri" w:hAnsi="Calibri"/>
          <w:b w:val="1"/>
          <w:bCs w:val="1"/>
          <w:shd w:val="clear" w:color="auto" w:fill="ffffff"/>
          <w:rtl w:val="0"/>
        </w:rPr>
        <w:t>o wszystkich najpopularniejszych platformach.</w:t>
      </w:r>
      <w:r>
        <w:rPr>
          <w:rFonts w:ascii="Calibri" w:hAnsi="Calibri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Normal.0"/>
        <w:rPr>
          <w:rFonts w:ascii="Calibri" w:cs="Calibri" w:hAnsi="Calibri" w:eastAsia="Calibri"/>
          <w:shd w:val="clear" w:color="auto" w:fill="ffffff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960"/>
        <w:jc w:val="both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</w:rPr>
        <w:t>Dotychczas, ze wzgl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du na koncentrowanie si</w:t>
      </w:r>
      <w:r>
        <w:rPr>
          <w:rFonts w:ascii="Calibri" w:hAnsi="Calibri" w:hint="default"/>
          <w:shd w:val="clear" w:color="auto" w:fill="ffffff"/>
          <w:rtl w:val="0"/>
        </w:rPr>
        <w:t xml:space="preserve">ę </w:t>
      </w:r>
      <w:r>
        <w:rPr>
          <w:rFonts w:ascii="Calibri" w:hAnsi="Calibri"/>
          <w:shd w:val="clear" w:color="auto" w:fill="ffffff"/>
          <w:rtl w:val="0"/>
        </w:rPr>
        <w:t>na konsolach Nintendo, wi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kszo</w:t>
      </w:r>
      <w:r>
        <w:rPr>
          <w:rFonts w:ascii="Calibri" w:hAnsi="Calibri" w:hint="default"/>
          <w:shd w:val="clear" w:color="auto" w:fill="ffffff"/>
          <w:rtl w:val="0"/>
        </w:rPr>
        <w:t xml:space="preserve">ść </w:t>
      </w:r>
      <w:r>
        <w:rPr>
          <w:rFonts w:ascii="Calibri" w:hAnsi="Calibri"/>
          <w:shd w:val="clear" w:color="auto" w:fill="ffffff"/>
          <w:rtl w:val="0"/>
        </w:rPr>
        <w:t>przychod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pochodzi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 ze sprzeda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y tytu</w:t>
      </w:r>
      <w:r>
        <w:rPr>
          <w:rFonts w:ascii="Calibri" w:hAnsi="Calibri" w:hint="default"/>
          <w:shd w:val="clear" w:color="auto" w:fill="ffffff"/>
          <w:rtl w:val="0"/>
        </w:rPr>
        <w:t>łó</w:t>
      </w:r>
      <w:r>
        <w:rPr>
          <w:rFonts w:ascii="Calibri" w:hAnsi="Calibri"/>
          <w:shd w:val="clear" w:color="auto" w:fill="ffffff"/>
          <w:rtl w:val="0"/>
        </w:rPr>
        <w:t>w na tej platformie. Kolejne, autorskie projekty 7Levels tworzone s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ju</w:t>
      </w:r>
      <w:r>
        <w:rPr>
          <w:rFonts w:ascii="Calibri" w:hAnsi="Calibri" w:hint="default"/>
          <w:shd w:val="clear" w:color="auto" w:fill="ffffff"/>
          <w:rtl w:val="0"/>
        </w:rPr>
        <w:t xml:space="preserve">ż </w:t>
      </w:r>
      <w:r>
        <w:rPr>
          <w:rFonts w:ascii="Calibri" w:hAnsi="Calibri"/>
          <w:shd w:val="clear" w:color="auto" w:fill="ffffff"/>
          <w:rtl w:val="0"/>
        </w:rPr>
        <w:t xml:space="preserve">na wszystkie najpopularniejsze konsole. </w:t>
      </w:r>
      <w:r>
        <w:rPr>
          <w:rFonts w:ascii="Calibri" w:hAnsi="Calibri" w:hint="default"/>
          <w:shd w:val="clear" w:color="auto" w:fill="ffffff"/>
          <w:rtl w:val="0"/>
        </w:rPr>
        <w:t xml:space="preserve">  </w:t>
      </w:r>
      <w:r>
        <w:rPr>
          <w:rFonts w:ascii="Calibri" w:hAnsi="Calibri"/>
          <w:shd w:val="clear" w:color="auto" w:fill="ffffff"/>
          <w:rtl w:val="0"/>
        </w:rPr>
        <w:t>Jednocze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nie, sp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>ka zapowiada zintensyfikowane dzia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ania promocyjne, zwi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zane z zar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wno wydanymi ju</w:t>
      </w:r>
      <w:r>
        <w:rPr>
          <w:rFonts w:ascii="Calibri" w:hAnsi="Calibri" w:hint="default"/>
          <w:shd w:val="clear" w:color="auto" w:fill="ffffff"/>
          <w:rtl w:val="0"/>
        </w:rPr>
        <w:t xml:space="preserve">ż </w:t>
      </w:r>
      <w:r>
        <w:rPr>
          <w:rFonts w:ascii="Calibri" w:hAnsi="Calibri"/>
          <w:shd w:val="clear" w:color="auto" w:fill="ffffff"/>
          <w:rtl w:val="0"/>
        </w:rPr>
        <w:t>tytu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ami, jak i tymi b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d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cymi jeszcze w fazie produkcji. Ponadto, firma kontynuuje dzia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alno</w:t>
      </w:r>
      <w:r>
        <w:rPr>
          <w:rFonts w:ascii="Calibri" w:hAnsi="Calibri" w:hint="default"/>
          <w:shd w:val="clear" w:color="auto" w:fill="ffffff"/>
          <w:rtl w:val="0"/>
        </w:rPr>
        <w:t xml:space="preserve">ść </w:t>
      </w:r>
      <w:r>
        <w:rPr>
          <w:rFonts w:ascii="Calibri" w:hAnsi="Calibri"/>
          <w:shd w:val="clear" w:color="auto" w:fill="ffffff"/>
          <w:rtl w:val="0"/>
        </w:rPr>
        <w:t>wydawnicz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, aktywnie poszukuj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c nowych tytu</w:t>
      </w:r>
      <w:r>
        <w:rPr>
          <w:rFonts w:ascii="Calibri" w:hAnsi="Calibri" w:hint="default"/>
          <w:shd w:val="clear" w:color="auto" w:fill="ffffff"/>
          <w:rtl w:val="0"/>
        </w:rPr>
        <w:t>łó</w:t>
      </w:r>
      <w:r>
        <w:rPr>
          <w:rFonts w:ascii="Calibri" w:hAnsi="Calibri"/>
          <w:shd w:val="clear" w:color="auto" w:fill="ffffff"/>
          <w:rtl w:val="0"/>
        </w:rPr>
        <w:t>w do poszerzenia portfolio.</w:t>
      </w:r>
      <w:r>
        <w:rPr>
          <w:rFonts w:ascii="Calibri" w:hAnsi="Calibri" w:hint="default"/>
          <w:shd w:val="clear" w:color="auto" w:fill="ffffff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960"/>
        <w:jc w:val="both"/>
        <w:rPr>
          <w:rFonts w:ascii="Calibri" w:cs="Calibri" w:hAnsi="Calibri" w:eastAsia="Calibri"/>
          <w:i w:val="0"/>
          <w:iCs w:val="0"/>
          <w:shd w:val="clear" w:color="auto" w:fill="ffffff"/>
          <w:rtl w:val="0"/>
        </w:rPr>
      </w:pP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–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Pracujemy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 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obecnie nad dwoma nowymi, autorskimi projektami i to na nich g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wnie by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a skupiona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 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nasza uwaga w ostatnich miesi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ą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cach. Pierwszy z nich, bazuj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ą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cy na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 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licencji filmowej z rynku ameryka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ń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skiego, to dotychczas nasz najwi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ę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kszy projekt. Podczas tegorocznego Game Developers Conference w San Francisco, zaprezentowali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my efekt naszych dotychczasowych dzia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ń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wybranym, potencjalnym wydawcom oraz licencjodawcy. Nasza praca spotka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a si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ę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z bardzo entuzjastycznym odbiorem, a my nie mo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ż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emy si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ę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doczeka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ć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, gdy b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ę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dziemy mogli zdradzi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ć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ę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cej szczeg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ółó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 xml:space="preserve">w. 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–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 xml:space="preserve">informuje </w:t>
      </w:r>
      <w:r>
        <w:rPr>
          <w:rFonts w:ascii="Calibri" w:hAnsi="Calibri"/>
          <w:i w:val="0"/>
          <w:iCs w:val="0"/>
          <w:shd w:val="clear" w:color="auto" w:fill="ffffff"/>
          <w:rtl w:val="0"/>
        </w:rPr>
        <w:t>Krzysztof Kr</w:t>
      </w:r>
      <w:r>
        <w:rPr>
          <w:rFonts w:ascii="Calibri" w:hAnsi="Calibri" w:hint="default"/>
          <w:i w:val="0"/>
          <w:iCs w:val="0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0"/>
          <w:iCs w:val="0"/>
          <w:shd w:val="clear" w:color="auto" w:fill="ffffff"/>
          <w:rtl w:val="0"/>
        </w:rPr>
        <w:t xml:space="preserve">l, wiceprezes 7Levels. </w:t>
      </w:r>
      <w:r>
        <w:rPr>
          <w:rFonts w:ascii="Calibri" w:hAnsi="Calibri" w:hint="default"/>
          <w:i w:val="0"/>
          <w:iCs w:val="0"/>
          <w:shd w:val="clear" w:color="auto" w:fill="ffffff"/>
          <w:rtl w:val="0"/>
        </w:rPr>
        <w:t>–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i w:val="0"/>
          <w:iCs w:val="0"/>
          <w:shd w:val="clear" w:color="auto" w:fill="ffffff"/>
          <w:rtl w:val="0"/>
        </w:rPr>
      </w:pP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 –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Kolejnym tytu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em, na temat kt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rego do tej pory niewiele m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wili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my , jest gra 3D w stylistyce tr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jwymiarowych film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 animowanych, kt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 xml:space="preserve">ra 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łą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czy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ć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b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ę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dzie ze sob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elementy sportowej rywalizacji, przygody oraz wykonywania r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óż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nego rodzaju zada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ń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zr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ę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czno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ciowych. Nie zabraknie tak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ż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e kilku element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 z pogranicza gier RPG , takich jak rozw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j i personalizacja postaci. Gra tworzona jest z my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l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ą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o jednym graczu, ale nie wykluczamy trybu multiplayer. W tym roku zako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ń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czyli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 xml:space="preserve">my prace nad </w:t>
      </w:r>
      <w:r>
        <w:rPr>
          <w:rFonts w:ascii="Calibri" w:hAnsi="Calibri" w:hint="default"/>
          <w:i w:val="1"/>
          <w:iCs w:val="1"/>
          <w:shd w:val="clear" w:color="auto" w:fill="ffffff"/>
          <w:rtl w:val="1"/>
          <w:lang w:val="ar-SA" w:bidi="ar-SA"/>
        </w:rPr>
        <w:t>“</w:t>
      </w:r>
      <w:r>
        <w:rPr>
          <w:rFonts w:ascii="Calibri" w:hAnsi="Calibri"/>
          <w:i w:val="1"/>
          <w:iCs w:val="1"/>
          <w:shd w:val="clear" w:color="auto" w:fill="ffffff"/>
          <w:rtl w:val="0"/>
          <w:lang w:val="en-US"/>
        </w:rPr>
        <w:t>vertical slice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”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(rodzaj dema)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 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 xml:space="preserve">i obecnie prezentujemy je potencjalnym partnerom biznesowym oraz wydawcom 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– </w:t>
      </w:r>
      <w:r>
        <w:rPr>
          <w:rFonts w:ascii="Calibri" w:hAnsi="Calibri"/>
          <w:i w:val="0"/>
          <w:iCs w:val="0"/>
          <w:shd w:val="clear" w:color="auto" w:fill="ffffff"/>
          <w:rtl w:val="0"/>
        </w:rPr>
        <w:t>dodaje.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hd w:val="clear" w:color="auto" w:fill="ffffff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960"/>
        <w:jc w:val="both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</w:rPr>
        <w:t>7Levels odnotowa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 zysk w wysoko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ci ponad 100 tys. z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otych netto, na co w najwi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kszym stopniu z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y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 si</w:t>
      </w:r>
      <w:r>
        <w:rPr>
          <w:rFonts w:ascii="Calibri" w:hAnsi="Calibri" w:hint="default"/>
          <w:shd w:val="clear" w:color="auto" w:fill="ffffff"/>
          <w:rtl w:val="0"/>
        </w:rPr>
        <w:t xml:space="preserve">ę </w:t>
      </w:r>
      <w:r>
        <w:rPr>
          <w:rFonts w:ascii="Calibri" w:hAnsi="Calibri"/>
          <w:shd w:val="clear" w:color="auto" w:fill="ffffff"/>
          <w:rtl w:val="0"/>
        </w:rPr>
        <w:t>sprzeda</w:t>
      </w:r>
      <w:r>
        <w:rPr>
          <w:rFonts w:ascii="Calibri" w:hAnsi="Calibri" w:hint="default"/>
          <w:shd w:val="clear" w:color="auto" w:fill="ffffff"/>
          <w:rtl w:val="0"/>
        </w:rPr>
        <w:t xml:space="preserve">ż </w:t>
      </w:r>
      <w:r>
        <w:rPr>
          <w:rFonts w:ascii="Calibri" w:hAnsi="Calibri"/>
          <w:shd w:val="clear" w:color="auto" w:fill="ffffff"/>
          <w:rtl w:val="0"/>
        </w:rPr>
        <w:t>gier. Sp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>ce, pomimo dynamicznego rozwoju zespo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u i poczynionych inwestycji, a co za tym idzie, wzrostu koszt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operacyjnych, uda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  <w:lang w:val="it-IT"/>
        </w:rPr>
        <w:t>o si</w:t>
      </w:r>
      <w:r>
        <w:rPr>
          <w:rFonts w:ascii="Calibri" w:hAnsi="Calibri" w:hint="default"/>
          <w:shd w:val="clear" w:color="auto" w:fill="ffffff"/>
          <w:rtl w:val="0"/>
        </w:rPr>
        <w:t xml:space="preserve">ę </w:t>
      </w:r>
      <w:r>
        <w:rPr>
          <w:rFonts w:ascii="Calibri" w:hAnsi="Calibri"/>
          <w:shd w:val="clear" w:color="auto" w:fill="ffffff"/>
          <w:rtl w:val="0"/>
        </w:rPr>
        <w:t>utrzyma</w:t>
      </w:r>
      <w:r>
        <w:rPr>
          <w:rFonts w:ascii="Calibri" w:hAnsi="Calibri" w:hint="default"/>
          <w:shd w:val="clear" w:color="auto" w:fill="ffffff"/>
          <w:rtl w:val="0"/>
        </w:rPr>
        <w:t xml:space="preserve">ć </w:t>
      </w:r>
      <w:r>
        <w:rPr>
          <w:rFonts w:ascii="Calibri" w:hAnsi="Calibri"/>
          <w:shd w:val="clear" w:color="auto" w:fill="ffffff"/>
          <w:rtl w:val="0"/>
        </w:rPr>
        <w:t>stabilny zysk, por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wnywalny do zesz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orocznego.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960"/>
        <w:jc w:val="both"/>
        <w:rPr>
          <w:rFonts w:ascii="Calibri" w:cs="Calibri" w:hAnsi="Calibri" w:eastAsia="Calibri"/>
          <w:i w:val="0"/>
          <w:iCs w:val="0"/>
          <w:shd w:val="clear" w:color="auto" w:fill="ffffff"/>
          <w:rtl w:val="0"/>
        </w:rPr>
      </w:pP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 xml:space="preserve">– 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7Levels rozrasta si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ę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. W ubieg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ym kwartale zainwestowali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ś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my przede wszystkim w rozw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j naszego zespo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u oraz modernizacje sprz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ę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tu w ramach prac nad nowymi projektami autorskimi. Aktywnie poszukujemy specjalist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 do zespo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w pracuj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ą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cych nad naszymi kolejnymi tytu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ami, kt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>re widzimy jako kamienie milowe w portfolio sp</w:t>
      </w:r>
      <w:r>
        <w:rPr>
          <w:rFonts w:ascii="Calibri" w:hAnsi="Calibri" w:hint="default"/>
          <w:i w:val="1"/>
          <w:iCs w:val="1"/>
          <w:shd w:val="clear" w:color="auto" w:fill="ffffff"/>
          <w:rtl w:val="0"/>
        </w:rPr>
        <w:t>ół</w:t>
      </w:r>
      <w:r>
        <w:rPr>
          <w:rFonts w:ascii="Calibri" w:hAnsi="Calibri"/>
          <w:i w:val="1"/>
          <w:iCs w:val="1"/>
          <w:shd w:val="clear" w:color="auto" w:fill="ffffff"/>
          <w:rtl w:val="0"/>
        </w:rPr>
        <w:t xml:space="preserve">ki - </w:t>
      </w:r>
      <w:r>
        <w:rPr>
          <w:rFonts w:ascii="Calibri" w:hAnsi="Calibri"/>
          <w:i w:val="0"/>
          <w:iCs w:val="0"/>
          <w:shd w:val="clear" w:color="auto" w:fill="ffffff"/>
          <w:rtl w:val="0"/>
        </w:rPr>
        <w:t>komentuje wiceprezes 7Levels.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960"/>
        <w:jc w:val="both"/>
        <w:rPr>
          <w:rFonts w:ascii="Calibri" w:cs="Calibri" w:hAnsi="Calibri" w:eastAsia="Calibri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</w:rPr>
        <w:t>Pozytywne znaczenie dla wynik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finansowych mia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 kontynuacja zaplanowanej wcze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niej, kampanii promocyjnej na niemal wszystkie tytu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y 7Levels na platformach Xbox, Steam, GoG, oraz Nintendo, na czele z autorskim projektem, Jet Kave Adventure. Dzi</w:t>
      </w:r>
      <w:r>
        <w:rPr>
          <w:rFonts w:ascii="Calibri" w:hAnsi="Calibri" w:hint="default"/>
          <w:shd w:val="clear" w:color="auto" w:fill="ffffff"/>
          <w:rtl w:val="0"/>
        </w:rPr>
        <w:t>ę</w:t>
      </w:r>
      <w:r>
        <w:rPr>
          <w:rFonts w:ascii="Calibri" w:hAnsi="Calibri"/>
          <w:shd w:val="clear" w:color="auto" w:fill="ffffff"/>
          <w:rtl w:val="0"/>
        </w:rPr>
        <w:t>ki powy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szej strategii, sp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>ce uda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  <w:lang w:val="it-IT"/>
        </w:rPr>
        <w:t>o si</w:t>
      </w:r>
      <w:r>
        <w:rPr>
          <w:rFonts w:ascii="Calibri" w:hAnsi="Calibri" w:hint="default"/>
          <w:shd w:val="clear" w:color="auto" w:fill="ffffff"/>
          <w:rtl w:val="0"/>
        </w:rPr>
        <w:t xml:space="preserve">ę </w:t>
      </w:r>
      <w:r>
        <w:rPr>
          <w:rFonts w:ascii="Calibri" w:hAnsi="Calibri"/>
          <w:shd w:val="clear" w:color="auto" w:fill="ffffff"/>
          <w:rtl w:val="0"/>
        </w:rPr>
        <w:t>osi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gn</w:t>
      </w:r>
      <w:r>
        <w:rPr>
          <w:rFonts w:ascii="Calibri" w:hAnsi="Calibri" w:hint="default"/>
          <w:shd w:val="clear" w:color="auto" w:fill="ffffff"/>
          <w:rtl w:val="0"/>
        </w:rPr>
        <w:t xml:space="preserve">ąć </w:t>
      </w:r>
      <w:r>
        <w:rPr>
          <w:rFonts w:ascii="Calibri" w:hAnsi="Calibri"/>
          <w:shd w:val="clear" w:color="auto" w:fill="ffffff"/>
          <w:rtl w:val="0"/>
        </w:rPr>
        <w:t>wysoki poziom sprzeda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y gry, co prze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o</w:t>
      </w:r>
      <w:r>
        <w:rPr>
          <w:rFonts w:ascii="Calibri" w:hAnsi="Calibri" w:hint="default"/>
          <w:shd w:val="clear" w:color="auto" w:fill="ffffff"/>
          <w:rtl w:val="0"/>
        </w:rPr>
        <w:t>ż</w:t>
      </w:r>
      <w:r>
        <w:rPr>
          <w:rFonts w:ascii="Calibri" w:hAnsi="Calibri"/>
          <w:shd w:val="clear" w:color="auto" w:fill="ffffff"/>
          <w:rtl w:val="0"/>
        </w:rPr>
        <w:t>y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  <w:lang w:val="it-IT"/>
        </w:rPr>
        <w:t>o si</w:t>
      </w:r>
      <w:r>
        <w:rPr>
          <w:rFonts w:ascii="Calibri" w:hAnsi="Calibri" w:hint="default"/>
          <w:shd w:val="clear" w:color="auto" w:fill="ffffff"/>
          <w:rtl w:val="0"/>
        </w:rPr>
        <w:t xml:space="preserve">ę </w:t>
      </w:r>
      <w:r>
        <w:rPr>
          <w:rFonts w:ascii="Calibri" w:hAnsi="Calibri"/>
          <w:shd w:val="clear" w:color="auto" w:fill="ffffff"/>
          <w:rtl w:val="0"/>
        </w:rPr>
        <w:t>na wzrost jej popularno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ci. Pod koniec ubieg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ego roku tytu</w:t>
      </w:r>
      <w:r>
        <w:rPr>
          <w:rFonts w:ascii="Calibri" w:hAnsi="Calibri" w:hint="default"/>
          <w:shd w:val="clear" w:color="auto" w:fill="ffffff"/>
          <w:rtl w:val="0"/>
        </w:rPr>
        <w:t xml:space="preserve">ł </w:t>
      </w:r>
      <w:r>
        <w:rPr>
          <w:rFonts w:ascii="Calibri" w:hAnsi="Calibri"/>
          <w:shd w:val="clear" w:color="auto" w:fill="ffffff"/>
          <w:rtl w:val="0"/>
        </w:rPr>
        <w:t>znalaz</w:t>
      </w:r>
      <w:r>
        <w:rPr>
          <w:rFonts w:ascii="Calibri" w:hAnsi="Calibri" w:hint="default"/>
          <w:shd w:val="clear" w:color="auto" w:fill="ffffff"/>
          <w:rtl w:val="0"/>
        </w:rPr>
        <w:t xml:space="preserve">ł </w:t>
      </w:r>
      <w:r>
        <w:rPr>
          <w:rFonts w:ascii="Calibri" w:hAnsi="Calibri"/>
          <w:shd w:val="clear" w:color="auto" w:fill="ffffff"/>
          <w:rtl w:val="0"/>
        </w:rPr>
        <w:t>si</w:t>
      </w:r>
      <w:r>
        <w:rPr>
          <w:rFonts w:ascii="Calibri" w:hAnsi="Calibri" w:hint="default"/>
          <w:shd w:val="clear" w:color="auto" w:fill="ffffff"/>
          <w:rtl w:val="0"/>
        </w:rPr>
        <w:t xml:space="preserve">ę </w:t>
      </w:r>
      <w:r>
        <w:rPr>
          <w:rFonts w:ascii="Calibri" w:hAnsi="Calibri"/>
          <w:shd w:val="clear" w:color="auto" w:fill="ffffff"/>
          <w:rtl w:val="0"/>
        </w:rPr>
        <w:t>na pierwszym miejscu w europejskim zestawieniu TOP 30 na platformie Nintendo eShop. Sp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>ka kontynuuje promocje cenowe r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wnie</w:t>
      </w:r>
      <w:r>
        <w:rPr>
          <w:rFonts w:ascii="Calibri" w:hAnsi="Calibri" w:hint="default"/>
          <w:shd w:val="clear" w:color="auto" w:fill="ffffff"/>
          <w:rtl w:val="0"/>
        </w:rPr>
        <w:t xml:space="preserve">ż </w:t>
      </w:r>
      <w:r>
        <w:rPr>
          <w:rFonts w:ascii="Calibri" w:hAnsi="Calibri"/>
          <w:shd w:val="clear" w:color="auto" w:fill="ffffff"/>
          <w:rtl w:val="0"/>
        </w:rPr>
        <w:t>w tym roku.</w:t>
      </w:r>
      <w:r>
        <w:rPr>
          <w:rFonts w:ascii="Calibri" w:hAnsi="Calibri" w:hint="default"/>
          <w:shd w:val="clear" w:color="auto" w:fill="ffffff"/>
          <w:rtl w:val="0"/>
        </w:rPr>
        <w:t> 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960"/>
        <w:jc w:val="both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  <w:r>
        <w:rPr>
          <w:rFonts w:ascii="Calibri" w:hAnsi="Calibri"/>
          <w:shd w:val="clear" w:color="auto" w:fill="ffffff"/>
          <w:rtl w:val="0"/>
        </w:rPr>
        <w:t>R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wnolegle sp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 xml:space="preserve">ka dalej pracuje nad nad projektem badawczo-rozwojowym pt. </w:t>
      </w:r>
      <w:r>
        <w:rPr>
          <w:rFonts w:ascii="Calibri" w:hAnsi="Calibri" w:hint="default"/>
          <w:shd w:val="clear" w:color="auto" w:fill="ffffff"/>
          <w:rtl w:val="0"/>
        </w:rPr>
        <w:t>„</w:t>
      </w:r>
      <w:r>
        <w:rPr>
          <w:rFonts w:ascii="Calibri" w:hAnsi="Calibri"/>
          <w:shd w:val="clear" w:color="auto" w:fill="ffffff"/>
          <w:rtl w:val="0"/>
        </w:rPr>
        <w:t>Innowacyjny system do p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>automatycznego tworzenia poziom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do gier platformowych</w:t>
      </w:r>
      <w:r>
        <w:rPr>
          <w:rFonts w:ascii="Calibri" w:hAnsi="Calibri" w:hint="default"/>
          <w:shd w:val="clear" w:color="auto" w:fill="ffffff"/>
          <w:rtl w:val="0"/>
        </w:rPr>
        <w:t>”</w:t>
      </w:r>
      <w:r>
        <w:rPr>
          <w:rFonts w:ascii="Calibri" w:hAnsi="Calibri"/>
          <w:shd w:val="clear" w:color="auto" w:fill="ffffff"/>
          <w:rtl w:val="0"/>
        </w:rPr>
        <w:t>, na 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ry otrzyma</w:t>
      </w:r>
      <w:r>
        <w:rPr>
          <w:rFonts w:ascii="Calibri" w:hAnsi="Calibri" w:hint="default"/>
          <w:shd w:val="clear" w:color="auto" w:fill="ffffff"/>
          <w:rtl w:val="0"/>
        </w:rPr>
        <w:t>ł</w:t>
      </w:r>
      <w:r>
        <w:rPr>
          <w:rFonts w:ascii="Calibri" w:hAnsi="Calibri"/>
          <w:shd w:val="clear" w:color="auto" w:fill="ffffff"/>
          <w:rtl w:val="0"/>
        </w:rPr>
        <w:t>a dofinasowanie z ramienia programu GameINN. Firma jest bliska zako</w:t>
      </w:r>
      <w:r>
        <w:rPr>
          <w:rFonts w:ascii="Calibri" w:hAnsi="Calibri" w:hint="default"/>
          <w:shd w:val="clear" w:color="auto" w:fill="ffffff"/>
          <w:rtl w:val="0"/>
        </w:rPr>
        <w:t>ń</w:t>
      </w:r>
      <w:r>
        <w:rPr>
          <w:rFonts w:ascii="Calibri" w:hAnsi="Calibri"/>
          <w:shd w:val="clear" w:color="auto" w:fill="ffffff"/>
          <w:rtl w:val="0"/>
        </w:rPr>
        <w:t>czenia I etapu, zwi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zanego z cz</w:t>
      </w:r>
      <w:r>
        <w:rPr>
          <w:rFonts w:ascii="Calibri" w:hAnsi="Calibri" w:hint="default"/>
          <w:shd w:val="clear" w:color="auto" w:fill="ffffff"/>
          <w:rtl w:val="0"/>
        </w:rPr>
        <w:t>ęś</w:t>
      </w:r>
      <w:r>
        <w:rPr>
          <w:rFonts w:ascii="Calibri" w:hAnsi="Calibri"/>
          <w:shd w:val="clear" w:color="auto" w:fill="ffffff"/>
          <w:rtl w:val="0"/>
        </w:rPr>
        <w:t>ci</w:t>
      </w:r>
      <w:r>
        <w:rPr>
          <w:rFonts w:ascii="Calibri" w:hAnsi="Calibri" w:hint="default"/>
          <w:shd w:val="clear" w:color="auto" w:fill="ffffff"/>
          <w:rtl w:val="0"/>
        </w:rPr>
        <w:t xml:space="preserve">ą </w:t>
      </w:r>
      <w:r>
        <w:rPr>
          <w:rFonts w:ascii="Calibri" w:hAnsi="Calibri"/>
          <w:shd w:val="clear" w:color="auto" w:fill="ffffff"/>
          <w:rtl w:val="0"/>
        </w:rPr>
        <w:t>badawcz</w:t>
      </w:r>
      <w:r>
        <w:rPr>
          <w:rFonts w:ascii="Calibri" w:hAnsi="Calibri" w:hint="default"/>
          <w:shd w:val="clear" w:color="auto" w:fill="ffffff"/>
          <w:rtl w:val="0"/>
        </w:rPr>
        <w:t>ą</w:t>
      </w:r>
      <w:r>
        <w:rPr>
          <w:rFonts w:ascii="Calibri" w:hAnsi="Calibri"/>
          <w:shd w:val="clear" w:color="auto" w:fill="ffffff"/>
          <w:rtl w:val="0"/>
        </w:rPr>
        <w:t>. System ten ma przynie</w:t>
      </w:r>
      <w:r>
        <w:rPr>
          <w:rFonts w:ascii="Calibri" w:hAnsi="Calibri" w:hint="default"/>
          <w:shd w:val="clear" w:color="auto" w:fill="ffffff"/>
          <w:rtl w:val="0"/>
        </w:rPr>
        <w:t xml:space="preserve">ść </w:t>
      </w:r>
      <w:r>
        <w:rPr>
          <w:rFonts w:ascii="Calibri" w:hAnsi="Calibri"/>
          <w:shd w:val="clear" w:color="auto" w:fill="ffffff"/>
          <w:rtl w:val="0"/>
        </w:rPr>
        <w:t>sp</w:t>
      </w:r>
      <w:r>
        <w:rPr>
          <w:rFonts w:ascii="Calibri" w:hAnsi="Calibri" w:hint="default"/>
          <w:shd w:val="clear" w:color="auto" w:fill="ffffff"/>
          <w:rtl w:val="0"/>
        </w:rPr>
        <w:t>ół</w:t>
      </w:r>
      <w:r>
        <w:rPr>
          <w:rFonts w:ascii="Calibri" w:hAnsi="Calibri"/>
          <w:shd w:val="clear" w:color="auto" w:fill="ffffff"/>
          <w:rtl w:val="0"/>
        </w:rPr>
        <w:t>ce wymierne korzy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ci, w postaci podniesienia jako</w:t>
      </w:r>
      <w:r>
        <w:rPr>
          <w:rFonts w:ascii="Calibri" w:hAnsi="Calibri" w:hint="default"/>
          <w:shd w:val="clear" w:color="auto" w:fill="ffffff"/>
          <w:rtl w:val="0"/>
        </w:rPr>
        <w:t>ś</w:t>
      </w:r>
      <w:r>
        <w:rPr>
          <w:rFonts w:ascii="Calibri" w:hAnsi="Calibri"/>
          <w:shd w:val="clear" w:color="auto" w:fill="ffffff"/>
          <w:rtl w:val="0"/>
        </w:rPr>
        <w:t>ci tworzonych produkt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w oraz skr</w:t>
      </w:r>
      <w:r>
        <w:rPr>
          <w:rFonts w:ascii="Calibri" w:hAnsi="Calibri" w:hint="default"/>
          <w:shd w:val="clear" w:color="auto" w:fill="ffffff"/>
          <w:rtl w:val="0"/>
          <w:lang w:val="es-ES_tradnl"/>
        </w:rPr>
        <w:t>ó</w:t>
      </w:r>
      <w:r>
        <w:rPr>
          <w:rFonts w:ascii="Calibri" w:hAnsi="Calibri"/>
          <w:shd w:val="clear" w:color="auto" w:fill="ffffff"/>
          <w:rtl w:val="0"/>
        </w:rPr>
        <w:t>cenia czasu potrzebnego na produkcj</w:t>
      </w:r>
      <w:r>
        <w:rPr>
          <w:rFonts w:ascii="Calibri" w:hAnsi="Calibri" w:hint="default"/>
          <w:shd w:val="clear" w:color="auto" w:fill="ffffff"/>
          <w:rtl w:val="0"/>
        </w:rPr>
        <w:t xml:space="preserve">ę </w:t>
      </w:r>
      <w:r>
        <w:rPr>
          <w:rFonts w:ascii="Calibri" w:hAnsi="Calibri"/>
          <w:shd w:val="clear" w:color="auto" w:fill="ffffff"/>
          <w:rtl w:val="0"/>
        </w:rPr>
        <w:t>gier.</w:t>
      </w:r>
      <w:r>
        <w:rPr>
          <w:rFonts w:ascii="Calibri" w:hAnsi="Calibri" w:hint="default"/>
          <w:shd w:val="clear" w:color="auto" w:fill="ffffff"/>
          <w:rtl w:val="0"/>
        </w:rPr>
        <w:t> </w:t>
      </w:r>
    </w:p>
    <w:p>
      <w:pPr>
        <w:pStyle w:val="Normal (Web)"/>
        <w:spacing w:before="0" w:after="0" w:line="360" w:lineRule="auto"/>
        <w:ind w:right="120" w:firstLine="240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***</w:t>
      </w:r>
    </w:p>
    <w:p>
      <w:pPr>
        <w:pStyle w:val="Normal (Web)"/>
        <w:spacing w:before="0" w:after="0" w:line="360" w:lineRule="auto"/>
        <w:ind w:right="120" w:firstLine="24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SP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CE:</w:t>
      </w:r>
    </w:p>
    <w:p>
      <w:pPr>
        <w:pStyle w:val="Normal (Web)"/>
        <w:spacing w:before="0" w:after="0" w:line="360" w:lineRule="auto"/>
        <w:ind w:right="120" w:firstLine="24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7Levels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to akredytowany deweloper gier wideo na konsole Nintendo specjalizuj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 si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produkcji gier platformowych. Krakowskie studio od 2014 roku opracowuje, testuje i dystrybuuje tytu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na r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ne platformy (praca na zlecenie dla innych producent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gier), obecnie szczeg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lnie koncentruj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 si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w pe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 autorskich produkcjach skierowanych do fan</w:t>
      </w:r>
      <w:r>
        <w:rPr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platform Nintendo.</w:t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Najnowszy tytu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7LEVELS,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Jet Kave Adventure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, jest platformow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gr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akcji. Tytu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zadebiutowa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trzecim kwartale 2019 roku jako ekskluzywna gra na hybrydow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konsol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Nintendo Switch.</w:t>
      </w:r>
    </w:p>
    <w:p>
      <w:pPr>
        <w:pStyle w:val="Normal (Web)"/>
        <w:spacing w:before="0" w:after="0" w:line="360" w:lineRule="auto"/>
        <w:ind w:right="120" w:firstLine="24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 (Web)"/>
        <w:spacing w:before="0" w:after="0" w:line="360" w:lineRule="auto"/>
        <w:ind w:right="120" w:firstLine="24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cej informacji o 7Levels mo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 znale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źć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na:</w:t>
      </w:r>
    </w:p>
    <w:p>
      <w:pPr>
        <w:pStyle w:val="Normal (Web)"/>
        <w:spacing w:before="0" w:after="0" w:line="360" w:lineRule="auto"/>
        <w:ind w:right="120" w:firstLine="24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Strona internetowej sp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ki: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"http://www.7lvls.com/"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http://www.7lvls.com/</w:t>
      </w:r>
      <w:r>
        <w:rPr/>
        <w:fldChar w:fldCharType="end" w:fldLock="0"/>
      </w:r>
    </w:p>
    <w:p>
      <w:pPr>
        <w:pStyle w:val="Normal (Web)"/>
        <w:spacing w:before="0" w:after="0" w:line="360" w:lineRule="auto"/>
        <w:ind w:right="120" w:firstLine="240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Facebooku: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"https://www.facebook.com/7lvls/"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https://www.facebook.com/7lvls/</w:t>
      </w:r>
      <w:r>
        <w:rPr/>
        <w:fldChar w:fldCharType="end" w:fldLock="0"/>
      </w:r>
    </w:p>
    <w:p>
      <w:pPr>
        <w:pStyle w:val="Normal (Web)"/>
        <w:spacing w:before="0" w:after="0" w:line="360" w:lineRule="auto"/>
        <w:ind w:right="120" w:firstLine="240"/>
        <w:jc w:val="both"/>
      </w:pPr>
      <w:r>
        <w:rPr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Kanale YouTube: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"https://www.youtube.com/channel/UCjQiGakFXMyWNY22emDr7Mw"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https://www.youtube.com/channel/UCjQiGakFXMyWNY22emDr7Mw</w:t>
      </w:r>
      <w:r>
        <w:rPr/>
        <w:fldChar w:fldCharType="end" w:fldLock="0"/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rPr>
        <w:sz w:val="18"/>
        <w:szCs w:val="18"/>
      </w:rPr>
    </w:pPr>
    <w:r>
      <w:rPr>
        <w:sz w:val="18"/>
        <w:szCs w:val="18"/>
        <w:rtl w:val="0"/>
        <w:lang w:val="de-DE"/>
      </w:rPr>
      <w:t>7LEVELS Sp</w:t>
    </w:r>
    <w:r>
      <w:rPr>
        <w:sz w:val="18"/>
        <w:szCs w:val="18"/>
        <w:rtl w:val="0"/>
      </w:rPr>
      <w:t>ół</w:t>
    </w:r>
    <w:r>
      <w:rPr>
        <w:sz w:val="18"/>
        <w:szCs w:val="18"/>
        <w:rtl w:val="0"/>
      </w:rPr>
      <w:t>ka Akcyjna, al. P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k. W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adys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awa Beliny-Pra</w:t>
    </w:r>
    <w:r>
      <w:rPr>
        <w:sz w:val="18"/>
        <w:szCs w:val="18"/>
        <w:rtl w:val="0"/>
      </w:rPr>
      <w:t>ż</w:t>
    </w:r>
    <w:r>
      <w:rPr>
        <w:sz w:val="18"/>
        <w:szCs w:val="18"/>
        <w:rtl w:val="0"/>
      </w:rPr>
      <w:t>mowskiego 69 lok. 1A, 31-514 Krak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w, zarejestrowana w S</w:t>
    </w:r>
    <w:r>
      <w:rPr>
        <w:sz w:val="18"/>
        <w:szCs w:val="18"/>
        <w:rtl w:val="0"/>
      </w:rPr>
      <w:t>ą</w:t>
    </w:r>
    <w:r>
      <w:rPr>
        <w:sz w:val="18"/>
        <w:szCs w:val="18"/>
        <w:rtl w:val="0"/>
      </w:rPr>
      <w:t xml:space="preserve">dzie Rejonowym dla Krakowa - 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</w:rPr>
      <w:t>r</w:t>
    </w:r>
    <w:r>
      <w:rPr>
        <w:sz w:val="18"/>
        <w:szCs w:val="18"/>
        <w:rtl w:val="0"/>
        <w:lang w:val="es-ES_tradnl"/>
      </w:rPr>
      <w:t>ó</w:t>
    </w:r>
    <w:r>
      <w:rPr>
        <w:sz w:val="18"/>
        <w:szCs w:val="18"/>
        <w:rtl w:val="0"/>
      </w:rPr>
      <w:t>dmie</w:t>
    </w:r>
    <w:r>
      <w:rPr>
        <w:sz w:val="18"/>
        <w:szCs w:val="18"/>
        <w:rtl w:val="0"/>
      </w:rPr>
      <w:t>ś</w:t>
    </w:r>
    <w:r>
      <w:rPr>
        <w:sz w:val="18"/>
        <w:szCs w:val="18"/>
        <w:rtl w:val="0"/>
      </w:rPr>
      <w:t>cie w Krakowie, XI Wydzia</w:t>
    </w:r>
    <w:r>
      <w:rPr>
        <w:sz w:val="18"/>
        <w:szCs w:val="18"/>
        <w:rtl w:val="0"/>
      </w:rPr>
      <w:t xml:space="preserve">ł </w:t>
    </w:r>
    <w:r>
      <w:rPr>
        <w:sz w:val="18"/>
        <w:szCs w:val="18"/>
        <w:rtl w:val="0"/>
      </w:rPr>
      <w:t>Gospodarczy KRS pod numerem NIP 0000661154, kapita</w:t>
    </w:r>
    <w:r>
      <w:rPr>
        <w:sz w:val="18"/>
        <w:szCs w:val="18"/>
        <w:rtl w:val="0"/>
      </w:rPr>
      <w:t xml:space="preserve">ł </w:t>
    </w:r>
    <w:r>
      <w:rPr>
        <w:sz w:val="18"/>
        <w:szCs w:val="18"/>
        <w:rtl w:val="0"/>
      </w:rPr>
      <w:t>zak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adowy 525.000,00 z</w:t>
    </w:r>
    <w:r>
      <w:rPr>
        <w:sz w:val="18"/>
        <w:szCs w:val="18"/>
        <w:rtl w:val="0"/>
      </w:rPr>
      <w:t xml:space="preserve">ł </w:t>
    </w:r>
    <w:r>
      <w:rPr>
        <w:sz w:val="18"/>
        <w:szCs w:val="18"/>
        <w:rtl w:val="0"/>
      </w:rPr>
      <w:t>w pe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ni op</w:t>
    </w:r>
    <w:r>
      <w:rPr>
        <w:sz w:val="18"/>
        <w:szCs w:val="18"/>
        <w:rtl w:val="0"/>
      </w:rPr>
      <w:t>ł</w:t>
    </w:r>
    <w:r>
      <w:rPr>
        <w:sz w:val="18"/>
        <w:szCs w:val="18"/>
        <w:rtl w:val="0"/>
      </w:rPr>
      <w:t>acony</w:t>
    </w:r>
  </w:p>
  <w:p>
    <w:pPr>
      <w:pStyle w:val="footer"/>
      <w:tabs>
        <w:tab w:val="right" w:pos="9046"/>
        <w:tab w:val="clear" w:pos="9072"/>
      </w:tabs>
      <w:jc w:val="center"/>
      <w:rPr>
        <w:sz w:val="22"/>
        <w:szCs w:val="22"/>
      </w:rPr>
    </w:pPr>
  </w:p>
  <w:p>
    <w:pPr>
      <w:pStyle w:val="footer"/>
      <w:tabs>
        <w:tab w:val="right" w:pos="9046"/>
        <w:tab w:val="clear" w:pos="9072"/>
      </w:tabs>
      <w:jc w:val="center"/>
    </w:pPr>
    <w:r>
      <w:rPr>
        <w:outline w:val="0"/>
        <w:color w:val="800000"/>
        <w:sz w:val="22"/>
        <w:szCs w:val="22"/>
        <w:u w:color="800000"/>
        <w:rtl w:val="0"/>
        <w:lang w:val="en-US"/>
        <w14:textFill>
          <w14:solidFill>
            <w14:srgbClr w14:val="800000"/>
          </w14:solidFill>
        </w14:textFill>
      </w:rPr>
      <w:t>mob: +48 660-730-293 | mail: office@7lvls.com | www.7lvls.com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</w:p>
  <w:p>
    <w:pPr>
      <w:pStyle w:val="header"/>
      <w:tabs>
        <w:tab w:val="right" w:pos="9046"/>
        <w:tab w:val="clear" w:pos="9072"/>
      </w:tabs>
      <w:jc w:val="center"/>
    </w:pPr>
    <w:r>
      <w:drawing xmlns:a="http://schemas.openxmlformats.org/drawingml/2006/main">
        <wp:inline distT="0" distB="0" distL="0" distR="0">
          <wp:extent cx="1941195" cy="642780"/>
          <wp:effectExtent l="0" t="0" r="0" b="0"/>
          <wp:docPr id="1073741825" name="officeArt object" descr="bez nazwy:Users:Barbax:Desktop:Zrzut ekranu 2017-10-9 o 09.45.3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z nazwy:Users:Barbax:Desktop:Zrzut ekranu 2017-10-9 o 09.45.36.png" descr="bez nazwy:Users:Barbax:Desktop:Zrzut ekranu 2017-10-9 o 09.45.3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6427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Łącze">
    <w:name w:val="Łącze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0000"/>
      <w:sz w:val="20"/>
      <w:szCs w:val="2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